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6787"/>
      </w:tblGrid>
      <w:tr w:rsidR="00493F81" w:rsidRPr="00DC513A" w:rsidTr="00BF7260">
        <w:trPr>
          <w:trHeight w:val="27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1" w:rsidRPr="00DC513A" w:rsidRDefault="00493F81" w:rsidP="00BF7260">
            <w:pPr>
              <w:snapToGrid w:val="0"/>
              <w:ind w:right="-19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Крезотин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 жидкость №1 </w:t>
            </w:r>
            <w:r w:rsidRPr="00DC513A">
              <w:rPr>
                <w:color w:val="000000" w:themeColor="text1"/>
                <w:sz w:val="18"/>
                <w:szCs w:val="18"/>
              </w:rPr>
              <w:t>«</w:t>
            </w:r>
            <w:r w:rsidRPr="00DC513A">
              <w:rPr>
                <w:i/>
                <w:color w:val="000000" w:themeColor="text1"/>
                <w:sz w:val="18"/>
                <w:szCs w:val="18"/>
              </w:rPr>
              <w:t>или эквивалент</w:t>
            </w:r>
            <w:r w:rsidRPr="00DC513A">
              <w:rPr>
                <w:color w:val="000000" w:themeColor="text1"/>
                <w:sz w:val="18"/>
                <w:szCs w:val="18"/>
              </w:rPr>
              <w:t>»</w:t>
            </w:r>
          </w:p>
          <w:p w:rsidR="00493F81" w:rsidRPr="00DC513A" w:rsidRDefault="00493F81" w:rsidP="00BF7260">
            <w:pPr>
              <w:snapToGrid w:val="0"/>
              <w:ind w:right="-19"/>
              <w:rPr>
                <w:color w:val="000000" w:themeColor="text1"/>
                <w:sz w:val="18"/>
                <w:szCs w:val="18"/>
              </w:rPr>
            </w:pPr>
          </w:p>
          <w:p w:rsidR="00493F81" w:rsidRPr="00DC513A" w:rsidRDefault="00493F81" w:rsidP="00BF7260">
            <w:pPr>
              <w:snapToGrid w:val="0"/>
              <w:ind w:right="-19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493F81" w:rsidRDefault="00493F81" w:rsidP="00BF7260">
            <w:pPr>
              <w:spacing w:line="276" w:lineRule="auto"/>
              <w:ind w:right="-19"/>
              <w:rPr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Комплект стоматологический для антисептической обработки и пломбирования корневых каналов зубов «КРЕЗОТИН» по ТУ 9391-015-67200978-2011: ж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>идкость № 1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,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 15 мл</w:t>
            </w:r>
          </w:p>
          <w:p w:rsidR="00493F81" w:rsidRPr="00DC513A" w:rsidRDefault="00493F81" w:rsidP="00BF7260">
            <w:pPr>
              <w:spacing w:line="276" w:lineRule="auto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81" w:rsidRPr="00DC513A" w:rsidRDefault="00493F81" w:rsidP="00BF7260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Назначение: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Жидкость стоматологическая для обезболивания при </w:t>
            </w:r>
            <w:proofErr w:type="gramStart"/>
            <w:r w:rsidRPr="00DC513A">
              <w:rPr>
                <w:color w:val="000000" w:themeColor="text1"/>
                <w:sz w:val="18"/>
                <w:szCs w:val="18"/>
              </w:rPr>
              <w:t>травматических  и</w:t>
            </w:r>
            <w:proofErr w:type="gramEnd"/>
            <w:r w:rsidRPr="00DC513A">
              <w:rPr>
                <w:color w:val="000000" w:themeColor="text1"/>
                <w:sz w:val="18"/>
                <w:szCs w:val="18"/>
              </w:rPr>
              <w:t xml:space="preserve"> острых пульпитах  перед внесением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девитализирующей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пасты, а также при периодонтитах. </w:t>
            </w:r>
          </w:p>
          <w:p w:rsidR="00493F81" w:rsidRPr="00DC513A" w:rsidRDefault="00493F81" w:rsidP="00BF7260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хлорфенол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, мета-крезол,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лидокаина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 гидрохлорид,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камфора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дистиллированная вода. </w:t>
            </w:r>
          </w:p>
          <w:p w:rsidR="00493F81" w:rsidRPr="00DC513A" w:rsidRDefault="00493F81" w:rsidP="00BF7260">
            <w:pPr>
              <w:snapToGrid w:val="0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Форма выпуска: </w:t>
            </w:r>
            <w:r w:rsidRPr="00DC513A">
              <w:rPr>
                <w:color w:val="000000" w:themeColor="text1"/>
                <w:sz w:val="18"/>
                <w:szCs w:val="18"/>
              </w:rPr>
              <w:t>Флакон 15 мл из темного стекла с закручивающейся крышкой, стеклянной пипеткой в крышке, с уплотнителем, с контролем первого вскрытия.</w:t>
            </w:r>
          </w:p>
        </w:tc>
      </w:tr>
      <w:tr w:rsidR="00493F81" w:rsidRPr="00DC513A" w:rsidTr="00BF7260">
        <w:trPr>
          <w:trHeight w:val="153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81" w:rsidRPr="00DC513A" w:rsidRDefault="00493F81" w:rsidP="00BF7260">
            <w:pPr>
              <w:snapToGrid w:val="0"/>
              <w:ind w:right="-19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C513A">
              <w:rPr>
                <w:b/>
                <w:color w:val="000000" w:themeColor="text1"/>
                <w:sz w:val="18"/>
                <w:szCs w:val="18"/>
              </w:rPr>
              <w:t>Крезотин</w:t>
            </w:r>
            <w:proofErr w:type="spellEnd"/>
            <w:r w:rsidRPr="00DC513A">
              <w:rPr>
                <w:b/>
                <w:color w:val="000000" w:themeColor="text1"/>
                <w:sz w:val="18"/>
                <w:szCs w:val="18"/>
              </w:rPr>
              <w:t xml:space="preserve"> жидкость №2 </w:t>
            </w:r>
            <w:r w:rsidRPr="00DC513A">
              <w:rPr>
                <w:color w:val="000000" w:themeColor="text1"/>
                <w:sz w:val="18"/>
                <w:szCs w:val="18"/>
              </w:rPr>
              <w:t>«</w:t>
            </w:r>
            <w:r w:rsidRPr="00DC513A">
              <w:rPr>
                <w:i/>
                <w:color w:val="000000" w:themeColor="text1"/>
                <w:sz w:val="18"/>
                <w:szCs w:val="18"/>
              </w:rPr>
              <w:t>или эквивалент</w:t>
            </w:r>
            <w:r w:rsidRPr="00DC513A">
              <w:rPr>
                <w:color w:val="000000" w:themeColor="text1"/>
                <w:sz w:val="18"/>
                <w:szCs w:val="18"/>
              </w:rPr>
              <w:t>»</w:t>
            </w:r>
          </w:p>
          <w:p w:rsidR="00493F81" w:rsidRPr="00DC513A" w:rsidRDefault="00493F81" w:rsidP="00BF7260">
            <w:pPr>
              <w:snapToGrid w:val="0"/>
              <w:ind w:right="-19"/>
              <w:rPr>
                <w:color w:val="000000" w:themeColor="text1"/>
                <w:sz w:val="18"/>
                <w:szCs w:val="18"/>
              </w:rPr>
            </w:pPr>
          </w:p>
          <w:p w:rsidR="00493F81" w:rsidRPr="00DC513A" w:rsidRDefault="00493F81" w:rsidP="00BF7260">
            <w:pPr>
              <w:snapToGrid w:val="0"/>
              <w:ind w:right="-19"/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 xml:space="preserve">Наименование в соответствии с РУ </w:t>
            </w:r>
            <w:proofErr w:type="gramStart"/>
            <w:r w:rsidRPr="00DC513A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и  ДС</w:t>
            </w:r>
            <w:proofErr w:type="gramEnd"/>
          </w:p>
          <w:p w:rsidR="00493F81" w:rsidRDefault="00493F81" w:rsidP="00BF7260">
            <w:pPr>
              <w:snapToGrid w:val="0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16"/>
                <w:szCs w:val="16"/>
                <w:lang w:eastAsia="ar-SA"/>
              </w:rPr>
              <w:t>Комплект стоматологический для антисептической обработки и пломбирования корневых каналов зубов «КРЕЗОТИН» по ТУ 9391-015-67200978-2011: ж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идкость № </w:t>
            </w:r>
            <w:r>
              <w:rPr>
                <w:color w:val="000000" w:themeColor="text1"/>
                <w:sz w:val="16"/>
                <w:szCs w:val="16"/>
                <w:lang w:eastAsia="ar-SA"/>
              </w:rPr>
              <w:t>2,</w:t>
            </w:r>
            <w:r w:rsidRPr="00DC513A">
              <w:rPr>
                <w:color w:val="000000" w:themeColor="text1"/>
                <w:sz w:val="16"/>
                <w:szCs w:val="16"/>
                <w:lang w:eastAsia="ar-SA"/>
              </w:rPr>
              <w:t xml:space="preserve"> 15 мл</w:t>
            </w:r>
          </w:p>
          <w:p w:rsidR="00493F81" w:rsidRPr="00DC513A" w:rsidRDefault="00493F81" w:rsidP="00BF7260">
            <w:pPr>
              <w:snapToGrid w:val="0"/>
              <w:ind w:right="-19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81" w:rsidRPr="00DC513A" w:rsidRDefault="00493F81" w:rsidP="00BF7260">
            <w:pPr>
              <w:spacing w:line="276" w:lineRule="auto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 xml:space="preserve">Назначение: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Жидкость стоматологическая для антисептической обработки инфицированных каналов зубов при осложненном пульпите, а также </w:t>
            </w:r>
            <w:proofErr w:type="gramStart"/>
            <w:r w:rsidRPr="00DC513A">
              <w:rPr>
                <w:color w:val="000000" w:themeColor="text1"/>
                <w:sz w:val="18"/>
                <w:szCs w:val="18"/>
              </w:rPr>
              <w:t>при  резекции</w:t>
            </w:r>
            <w:proofErr w:type="gramEnd"/>
            <w:r w:rsidRPr="00DC513A">
              <w:rPr>
                <w:color w:val="000000" w:themeColor="text1"/>
                <w:sz w:val="18"/>
                <w:szCs w:val="18"/>
              </w:rPr>
              <w:t xml:space="preserve"> верхней части корня зуба. </w:t>
            </w:r>
          </w:p>
          <w:p w:rsidR="00493F81" w:rsidRPr="00DC513A" w:rsidRDefault="00493F81" w:rsidP="00BF7260">
            <w:pPr>
              <w:spacing w:line="276" w:lineRule="auto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Состав: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фенол, эвгенол, формальдегид, </w:t>
            </w:r>
            <w:proofErr w:type="spellStart"/>
            <w:r w:rsidRPr="00DC513A">
              <w:rPr>
                <w:color w:val="000000" w:themeColor="text1"/>
                <w:sz w:val="18"/>
                <w:szCs w:val="18"/>
              </w:rPr>
              <w:t>дексаметазон</w:t>
            </w:r>
            <w:proofErr w:type="spellEnd"/>
            <w:r w:rsidRPr="00DC513A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C513A">
              <w:rPr>
                <w:color w:val="000000" w:themeColor="text1"/>
                <w:sz w:val="18"/>
                <w:szCs w:val="18"/>
                <w:lang w:eastAsia="ar-SA"/>
              </w:rPr>
              <w:t>дистиллированная вода.</w:t>
            </w:r>
          </w:p>
          <w:p w:rsidR="00493F81" w:rsidRPr="00DC513A" w:rsidRDefault="00493F81" w:rsidP="00BF7260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C513A">
              <w:rPr>
                <w:b/>
                <w:color w:val="000000" w:themeColor="text1"/>
                <w:sz w:val="18"/>
                <w:szCs w:val="18"/>
                <w:lang w:eastAsia="ar-SA"/>
              </w:rPr>
              <w:t>Форма выпуска:</w:t>
            </w:r>
            <w:r w:rsidRPr="00DC513A">
              <w:rPr>
                <w:color w:val="000000" w:themeColor="text1"/>
                <w:sz w:val="18"/>
                <w:szCs w:val="18"/>
              </w:rPr>
              <w:t xml:space="preserve"> Флакон 15 мл из темного стекла с закручивающейся крышкой, стеклянной пипеткой в крышке, с уплотнителем, с контролем первого вскрытия.</w:t>
            </w:r>
          </w:p>
        </w:tc>
      </w:tr>
    </w:tbl>
    <w:p w:rsidR="00502FDF" w:rsidRDefault="00502FDF">
      <w:bookmarkStart w:id="0" w:name="_GoBack"/>
      <w:bookmarkEnd w:id="0"/>
    </w:p>
    <w:sectPr w:rsidR="0050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81"/>
    <w:rsid w:val="00493F81"/>
    <w:rsid w:val="005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78D1-9A02-49DA-A82F-F4B5874D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Снежана Вячеславовна</dc:creator>
  <cp:keywords/>
  <dc:description/>
  <cp:lastModifiedBy>Торопова Снежана Вячеславовна</cp:lastModifiedBy>
  <cp:revision>1</cp:revision>
  <dcterms:created xsi:type="dcterms:W3CDTF">2018-10-11T08:16:00Z</dcterms:created>
  <dcterms:modified xsi:type="dcterms:W3CDTF">2018-10-11T08:17:00Z</dcterms:modified>
</cp:coreProperties>
</file>